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24" w:tblpY="1413"/>
        <w:tblOverlap w:val="never"/>
        <w:tblW w:w="146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8"/>
        <w:gridCol w:w="901"/>
        <w:gridCol w:w="1650"/>
        <w:gridCol w:w="870"/>
        <w:gridCol w:w="1590"/>
        <w:gridCol w:w="3210"/>
        <w:gridCol w:w="4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4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Style w:val="7"/>
                <w:rFonts w:hint="eastAsia" w:eastAsia="方正小标宋简体"/>
                <w:sz w:val="32"/>
                <w:szCs w:val="32"/>
                <w:lang w:eastAsia="zh-CN" w:bidi="ar"/>
              </w:rPr>
              <w:t>河南</w:t>
            </w:r>
            <w:r>
              <w:rPr>
                <w:rStyle w:val="6"/>
                <w:rFonts w:hint="default"/>
                <w:sz w:val="32"/>
                <w:szCs w:val="32"/>
                <w:lang w:bidi="ar"/>
              </w:rPr>
              <w:t>省</w:t>
            </w:r>
            <w:r>
              <w:rPr>
                <w:rStyle w:val="6"/>
                <w:rFonts w:hint="eastAsia" w:eastAsia="方正小标宋简体"/>
                <w:sz w:val="32"/>
                <w:szCs w:val="32"/>
                <w:lang w:eastAsia="zh-CN" w:bidi="ar"/>
              </w:rPr>
              <w:t>人民调解</w:t>
            </w:r>
            <w:r>
              <w:rPr>
                <w:rStyle w:val="6"/>
                <w:rFonts w:hint="default"/>
                <w:sz w:val="32"/>
                <w:szCs w:val="32"/>
                <w:lang w:bidi="ar"/>
              </w:rPr>
              <w:t>协会建设情况表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省级协会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名  称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会  长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秘书长</w:t>
            </w:r>
          </w:p>
        </w:tc>
        <w:tc>
          <w:tcPr>
            <w:tcW w:w="3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办公地址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河南省人民调解员协会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许林章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-6"/>
                <w:sz w:val="22"/>
                <w:szCs w:val="22"/>
                <w:lang w:val="en-US" w:eastAsia="zh-CN"/>
              </w:rPr>
              <w:t>0371-65900413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宋瑞萍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-6"/>
                <w:sz w:val="22"/>
                <w:szCs w:val="22"/>
                <w:lang w:val="en-US" w:eastAsia="zh-CN"/>
              </w:rPr>
              <w:t>0371-65900419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河南省司法厅办公楼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rmtjyxh@163.com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地级协会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名  称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会  长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秘书长</w:t>
            </w:r>
          </w:p>
        </w:tc>
        <w:tc>
          <w:tcPr>
            <w:tcW w:w="32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办公地址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2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漯河市人民调解员协会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周华伟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zh-CN"/>
              </w:rPr>
              <w:t>15703951033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赵勇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zh-CN" w:eastAsia="zh-CN"/>
              </w:rPr>
              <w:t>13939598960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eastAsia="宋体" w:cs="宋体"/>
                <w:kern w:val="0"/>
                <w:sz w:val="22"/>
                <w:lang w:val="zh-CN"/>
              </w:rPr>
              <w:t>漯河市黄河路东段三交警支队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zh-CN" w:eastAsia="zh-CN"/>
              </w:rPr>
              <w:t>3043656966@qq.com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县级协会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名  称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会  长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秘书长</w:t>
            </w:r>
          </w:p>
        </w:tc>
        <w:tc>
          <w:tcPr>
            <w:tcW w:w="32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办公地址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2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原阳县人民调解员协会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石文学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17637305208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崔伍勤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13072632758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原阳县综合办公楼</w:t>
            </w:r>
            <w:bookmarkStart w:id="0" w:name="_GoBack"/>
            <w:bookmarkEnd w:id="0"/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滑县人民调解员协会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邵素芳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18790886255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于硕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17719865726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滑县创业大道与振兴路交叉口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hxtjxh@126.com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邓州市人民调解协会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马春刚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13782094317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冯天俊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18737787959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邓州市综合服务中心八楼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dzsfjck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exac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清丰县人民调解员协会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李志聪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15139380081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陈帅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15738810127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清丰县城关镇人民路（清丰县综治中心）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instrText xml:space="preserve"> HYPERLINK "mailto:qfxrmtjyxh@163.com" </w:instrTex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qfxrmtjyxh@163.com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临颍县人民调解员协会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轩秀安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zh-CN"/>
              </w:rPr>
              <w:t>13569686219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付坤安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zh-CN"/>
              </w:rPr>
              <w:t>13507659822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临颍县残联207室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zh-CN"/>
              </w:rPr>
              <w:t>lyxmtzx@126.com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漯河市召陵区人民调解员协会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肖国喜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zh-CN"/>
              </w:rPr>
              <w:t>13839572085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黄 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zh-CN"/>
              </w:rPr>
              <w:t>18639516897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漯河市人民东路40号院内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4楼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zh-CN"/>
              </w:rPr>
              <w:t>jcg2601148@163.com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舞阳县人民调解员协会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何纪恩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zh-CN"/>
              </w:rPr>
              <w:t>13007682158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芮满超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zh-CN"/>
              </w:rPr>
              <w:t>15839544692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  <w:t>舞阳县司法局705号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zh-CN"/>
              </w:rPr>
              <w:t>jc7121045@163.com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汝州市人民调解员协会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韩自敬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13607623969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杨素贞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13849587549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汝州市信访局信访大厅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rzsxfsxrmtjwyh@163.com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焦作市中站区人民调解员协会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刘银凤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13603444809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王朝忠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13007652523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焦作市中站区瑞丰路269号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zzjicengke@163.com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16438"/>
    <w:rsid w:val="003B3B92"/>
    <w:rsid w:val="00BA14B4"/>
    <w:rsid w:val="092F11D0"/>
    <w:rsid w:val="0B4C3F5E"/>
    <w:rsid w:val="0D2925E0"/>
    <w:rsid w:val="15983A10"/>
    <w:rsid w:val="210A5088"/>
    <w:rsid w:val="2B033EF8"/>
    <w:rsid w:val="3DE0353D"/>
    <w:rsid w:val="423B4DE2"/>
    <w:rsid w:val="44020940"/>
    <w:rsid w:val="440979A2"/>
    <w:rsid w:val="4AE21261"/>
    <w:rsid w:val="4D043EA8"/>
    <w:rsid w:val="4EAB349A"/>
    <w:rsid w:val="4EDA0020"/>
    <w:rsid w:val="4F2D0B34"/>
    <w:rsid w:val="539D77E9"/>
    <w:rsid w:val="5E206A64"/>
    <w:rsid w:val="62D7083F"/>
    <w:rsid w:val="64816438"/>
    <w:rsid w:val="79C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7">
    <w:name w:val="font0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2</Pages>
  <Words>71</Words>
  <Characters>409</Characters>
  <Lines>3</Lines>
  <Paragraphs>1</Paragraphs>
  <TotalTime>5</TotalTime>
  <ScaleCrop>false</ScaleCrop>
  <LinksUpToDate>false</LinksUpToDate>
  <CharactersWithSpaces>479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2020-09-02T06:10:00Z</dcterms:created>
  <dc:creator>点冰</dc:creator>
  <cp:lastModifiedBy>点冰</cp:lastModifiedBy>
  <dcterms:modified xsi:type="dcterms:W3CDTF">2020-09-17T07:35:06Z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i4>1338618481</vt:i4>
  </property>
</Properties>
</file>